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3B1A" w14:textId="77777777" w:rsidR="00CD5E8C" w:rsidRPr="00CD5E8C" w:rsidRDefault="00CD5E8C" w:rsidP="00CD5E8C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bookmarkStart w:id="0" w:name="_Hlk92039054"/>
      <w:r w:rsidRPr="00CD5E8C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CD5E8C">
        <w:rPr>
          <w:rFonts w:ascii="Times New Roman" w:hAnsi="Times New Roman" w:cs="Times New Roman"/>
          <w:b/>
          <w:sz w:val="32"/>
          <w:szCs w:val="32"/>
          <w:lang w:val="kk-KZ"/>
        </w:rPr>
        <w:t>UIGGS 3222</w:t>
      </w:r>
      <w:r w:rsidRPr="00CD5E8C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CD5E8C"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 w:rsidRPr="00CD5E8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50314416" w14:textId="55FA4D70" w:rsidR="00CD5E8C" w:rsidRPr="00CD5E8C" w:rsidRDefault="00CD5E8C" w:rsidP="00CD5E8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CD5E8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</w:t>
      </w:r>
      <w:r w:rsidRPr="00CD5E8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</w:t>
      </w:r>
      <w:r w:rsidRPr="00CD5E8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-202</w:t>
      </w:r>
      <w:r w:rsidRPr="00CD5E8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3</w:t>
      </w:r>
      <w:r w:rsidRPr="00CD5E8C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оқу жылының көктемгі  семестрі</w:t>
      </w:r>
    </w:p>
    <w:p w14:paraId="0D0DF290" w14:textId="77777777" w:rsidR="00CD5E8C" w:rsidRPr="00CD5E8C" w:rsidRDefault="00CD5E8C" w:rsidP="00CD5E8C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D5E8C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0"/>
    <w:p w14:paraId="6B1F275F" w14:textId="77777777" w:rsidR="00CD5E8C" w:rsidRPr="00CD5E8C" w:rsidRDefault="00CD5E8C" w:rsidP="00CD5E8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0505B437" w14:textId="77777777" w:rsidR="00CD5E8C" w:rsidRPr="00CD5E8C" w:rsidRDefault="00CD5E8C" w:rsidP="00CD5E8C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D5E8C">
        <w:rPr>
          <w:rFonts w:ascii="Times New Roman" w:hAnsi="Times New Roman" w:cs="Times New Roman"/>
          <w:sz w:val="32"/>
          <w:szCs w:val="32"/>
          <w:lang w:val="kk-KZ"/>
        </w:rPr>
        <w:t>СӨЖ-1</w:t>
      </w:r>
    </w:p>
    <w:p w14:paraId="46DF6138" w14:textId="77777777" w:rsidR="00CD5E8C" w:rsidRPr="00CD5E8C" w:rsidRDefault="00CD5E8C" w:rsidP="00CD5E8C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02A186E0" w14:textId="77777777" w:rsidR="00CD5E8C" w:rsidRPr="00CD5E8C" w:rsidRDefault="00CD5E8C" w:rsidP="00CD5E8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D5E8C">
        <w:rPr>
          <w:rFonts w:ascii="Times New Roman" w:hAnsi="Times New Roman" w:cs="Times New Roman"/>
          <w:sz w:val="32"/>
          <w:szCs w:val="32"/>
          <w:lang w:val="kk-KZ"/>
        </w:rPr>
        <w:t xml:space="preserve">Студент берілген тапсырмалар бойынша слайд түрінде тақырыптың мазмұнын ашуы тиіс </w:t>
      </w:r>
    </w:p>
    <w:p w14:paraId="09BFF793" w14:textId="77777777" w:rsidR="00CD5E8C" w:rsidRPr="00CD5E8C" w:rsidRDefault="00CD5E8C" w:rsidP="00CD5E8C">
      <w:pPr>
        <w:tabs>
          <w:tab w:val="left" w:pos="1276"/>
        </w:tabs>
        <w:snapToGrid w:val="0"/>
        <w:jc w:val="both"/>
        <w:rPr>
          <w:rFonts w:ascii="Times New Roman" w:hAnsi="Times New Roman" w:cs="Times New Roman"/>
          <w:bCs/>
          <w:sz w:val="32"/>
          <w:szCs w:val="32"/>
          <w:lang w:val="kk-KZ" w:eastAsia="ar-SA"/>
        </w:rPr>
      </w:pPr>
      <w:r w:rsidRPr="00CD5E8C">
        <w:rPr>
          <w:rFonts w:ascii="Times New Roman" w:hAnsi="Times New Roman" w:cs="Times New Roman"/>
          <w:sz w:val="32"/>
          <w:szCs w:val="32"/>
          <w:lang w:val="kk-KZ"/>
        </w:rPr>
        <w:t>ТАПСЫРМА ТАҚЫРЫПТАРЫ:</w:t>
      </w:r>
      <w:r w:rsidRPr="00CD5E8C">
        <w:rPr>
          <w:rFonts w:ascii="Times New Roman" w:hAnsi="Times New Roman" w:cs="Times New Roman"/>
          <w:bCs/>
          <w:sz w:val="32"/>
          <w:szCs w:val="32"/>
          <w:lang w:val="kk-KZ" w:eastAsia="ar-SA"/>
        </w:rPr>
        <w:t xml:space="preserve"> </w:t>
      </w:r>
    </w:p>
    <w:p w14:paraId="24897EB9" w14:textId="77777777" w:rsidR="00CD5E8C" w:rsidRPr="00CD5E8C" w:rsidRDefault="00CD5E8C" w:rsidP="00CD5E8C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</w:pPr>
      <w:r w:rsidRPr="00CD5E8C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ЖИ 1.2 -</w:t>
      </w:r>
      <w:r w:rsidRPr="00CD5E8C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азаматтық қызметтегі өзгерістердің обьектілерін</w:t>
      </w:r>
      <w:r w:rsidRPr="00CD5E8C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 xml:space="preserve">; </w:t>
      </w:r>
    </w:p>
    <w:p w14:paraId="49CF5225" w14:textId="77777777" w:rsidR="00CD5E8C" w:rsidRPr="00CD5E8C" w:rsidRDefault="00CD5E8C" w:rsidP="00CD5E8C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</w:pPr>
      <w:r w:rsidRPr="00CD5E8C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ЖИ 1.3 -</w:t>
      </w:r>
      <w:r w:rsidRPr="00CD5E8C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азаматтық қызметтегі өзгерістерді басқару</w:t>
      </w:r>
      <w:r w:rsidRPr="00CD5E8C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 xml:space="preserve"> ерекшеліктерін;</w:t>
      </w:r>
    </w:p>
    <w:p w14:paraId="318F22F5" w14:textId="77777777" w:rsidR="00CD5E8C" w:rsidRPr="00CD5E8C" w:rsidRDefault="00CD5E8C" w:rsidP="00CD5E8C">
      <w:pPr>
        <w:spacing w:after="0"/>
        <w:jc w:val="both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CD5E8C">
        <w:rPr>
          <w:rFonts w:ascii="Times New Roman" w:eastAsia="Calibri" w:hAnsi="Times New Roman" w:cs="Times New Roman"/>
          <w:bCs/>
          <w:sz w:val="32"/>
          <w:szCs w:val="32"/>
          <w:lang w:val="kk-KZ"/>
        </w:rPr>
        <w:t>ЖИ 2.1 –</w:t>
      </w:r>
      <w:r w:rsidRPr="00CD5E8C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азаматтық кәсіби қызметтегі  басымдықтар </w:t>
      </w:r>
      <w:r w:rsidRPr="00CD5E8C">
        <w:rPr>
          <w:rFonts w:ascii="Times New Roman" w:eastAsia="Calibri" w:hAnsi="Times New Roman" w:cs="Times New Roman"/>
          <w:bCs/>
          <w:sz w:val="32"/>
          <w:szCs w:val="32"/>
          <w:lang w:val="kk-KZ"/>
        </w:rPr>
        <w:t>жүйесін;</w:t>
      </w:r>
    </w:p>
    <w:p w14:paraId="5B3CD423" w14:textId="77777777" w:rsidR="00CD5E8C" w:rsidRPr="00CD5E8C" w:rsidRDefault="00CD5E8C" w:rsidP="00CD5E8C">
      <w:pPr>
        <w:spacing w:after="0"/>
        <w:jc w:val="both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CD5E8C">
        <w:rPr>
          <w:rFonts w:ascii="Times New Roman" w:eastAsia="Calibri" w:hAnsi="Times New Roman" w:cs="Times New Roman"/>
          <w:bCs/>
          <w:sz w:val="32"/>
          <w:szCs w:val="32"/>
          <w:lang w:val="kk-KZ"/>
        </w:rPr>
        <w:t>ЖИ 2.2-</w:t>
      </w:r>
      <w:r w:rsidRPr="00CD5E8C">
        <w:rPr>
          <w:rFonts w:ascii="Times New Roman" w:hAnsi="Times New Roman" w:cs="Times New Roman"/>
          <w:sz w:val="32"/>
          <w:szCs w:val="32"/>
          <w:lang w:val="kk-KZ"/>
        </w:rPr>
        <w:t>мемлекеттік және азаматтық кәсіби қызметтегі өзгерістерді басқарудың кезеңдерін анықтауды</w:t>
      </w:r>
      <w:r w:rsidRPr="00CD5E8C">
        <w:rPr>
          <w:rFonts w:ascii="Times New Roman" w:eastAsia="Calibri" w:hAnsi="Times New Roman" w:cs="Times New Roman"/>
          <w:bCs/>
          <w:sz w:val="32"/>
          <w:szCs w:val="32"/>
          <w:lang w:val="kk-KZ"/>
        </w:rPr>
        <w:t>;</w:t>
      </w:r>
    </w:p>
    <w:p w14:paraId="70095C08" w14:textId="321C89C1" w:rsidR="00AB6D7E" w:rsidRPr="00CD5E8C" w:rsidRDefault="00AB6D7E" w:rsidP="00AB6D7E">
      <w:pPr>
        <w:rPr>
          <w:lang w:val="kk-KZ"/>
        </w:rPr>
      </w:pPr>
    </w:p>
    <w:p w14:paraId="51B5C124" w14:textId="77777777" w:rsidR="00AB6D7E" w:rsidRPr="00B644B7" w:rsidRDefault="00AB6D7E" w:rsidP="00AB6D7E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E8C">
        <w:rPr>
          <w:lang w:val="kk-KZ"/>
        </w:rPr>
        <w:tab/>
      </w: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44BF54CD" w14:textId="77777777" w:rsidR="00B644B7" w:rsidRPr="00B644B7" w:rsidRDefault="00000000" w:rsidP="00AB6D7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1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7B250453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5623EBC6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3B18DC14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3BFBA3D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2D58A13C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3C2E43ED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55F0BFBA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0FF81A3D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3C135D91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4DF9617C" w14:textId="77777777" w:rsidR="00AB6D7E" w:rsidRPr="00B644B7" w:rsidRDefault="00AB6D7E" w:rsidP="00AB6D7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731DBBC5" w14:textId="77777777" w:rsidR="00AB6D7E" w:rsidRPr="00B644B7" w:rsidRDefault="00AB6D7E" w:rsidP="00AB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56B959B8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1FB3CA14" w14:textId="77777777" w:rsidR="00AB6D7E" w:rsidRPr="00B644B7" w:rsidRDefault="00AB6D7E" w:rsidP="00AB6D7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4F5C19C3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lastRenderedPageBreak/>
        <w:t>15. Иванова Е.А., Шлеин В.А. Управление изменениями -М.: Российский университет транспорта, 2020 -138 с.</w:t>
      </w:r>
    </w:p>
    <w:p w14:paraId="1B552608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2CA0D2BB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30C110E6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9B20D89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3EBE33A3" w14:textId="77777777" w:rsidR="00AB6D7E" w:rsidRPr="00B644B7" w:rsidRDefault="00AB6D7E" w:rsidP="00AB6D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21CFB93A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901A4B6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0F18AE44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0E21981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CF9498C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428757FA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D46DCAC" w14:textId="77777777" w:rsidR="00AB6D7E" w:rsidRPr="00B644B7" w:rsidRDefault="00AB6D7E" w:rsidP="00AB6D7E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028C9DF0" w14:textId="77777777" w:rsidR="00AB6D7E" w:rsidRPr="00B644B7" w:rsidRDefault="00AB6D7E" w:rsidP="00AB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67939F6E" w14:textId="77777777" w:rsidR="00AB6D7E" w:rsidRPr="00B644B7" w:rsidRDefault="00AB6D7E" w:rsidP="00AB6D7E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558355A" w14:textId="77777777" w:rsidR="00AB6D7E" w:rsidRPr="00B644B7" w:rsidRDefault="00AB6D7E" w:rsidP="00AB6D7E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40387E0" w14:textId="77777777" w:rsidR="00AB6D7E" w:rsidRPr="00B644B7" w:rsidRDefault="00AB6D7E" w:rsidP="00AB6D7E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56806F78" w14:textId="77777777" w:rsidR="00AB6D7E" w:rsidRPr="00B644B7" w:rsidRDefault="00AB6D7E" w:rsidP="00AB6D7E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841394B" w14:textId="77777777" w:rsidR="00AB6D7E" w:rsidRPr="00B644B7" w:rsidRDefault="00AB6D7E" w:rsidP="00AB6D7E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93FBEE7" w14:textId="77777777" w:rsidR="00AB6D7E" w:rsidRPr="00B644B7" w:rsidRDefault="00AB6D7E" w:rsidP="00AB6D7E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D8B506D" w14:textId="77777777" w:rsidR="00AB6D7E" w:rsidRPr="00B644B7" w:rsidRDefault="00AB6D7E" w:rsidP="00AB6D7E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24993B64" w14:textId="77777777" w:rsidR="00AB6D7E" w:rsidRPr="00B644B7" w:rsidRDefault="00AB6D7E" w:rsidP="00AB6D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25884458" w14:textId="77777777" w:rsidR="00AB6D7E" w:rsidRPr="00B644B7" w:rsidRDefault="00AB6D7E" w:rsidP="00AB6D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77B2B5B6" w14:textId="77777777" w:rsidR="00AB6D7E" w:rsidRPr="00B644B7" w:rsidRDefault="00AB6D7E" w:rsidP="00AB6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1DF20DD7" w14:textId="77777777" w:rsidR="00AB6D7E" w:rsidRPr="00B644B7" w:rsidRDefault="00AB6D7E" w:rsidP="00AB6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6A09BB5B" w14:textId="77777777" w:rsidR="00AB6D7E" w:rsidRPr="00B644B7" w:rsidRDefault="00AB6D7E" w:rsidP="00AB6D7E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1"/>
    <w:p w14:paraId="0BDD8BDB" w14:textId="1265927D" w:rsidR="00AB6D7E" w:rsidRPr="00AB6D7E" w:rsidRDefault="00AB6D7E" w:rsidP="00AB6D7E">
      <w:pPr>
        <w:tabs>
          <w:tab w:val="left" w:pos="1080"/>
        </w:tabs>
        <w:rPr>
          <w:lang w:val="kk-KZ"/>
        </w:rPr>
      </w:pPr>
    </w:p>
    <w:sectPr w:rsidR="00AB6D7E" w:rsidRPr="00AB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57184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9C"/>
    <w:rsid w:val="00AB6D7E"/>
    <w:rsid w:val="00CD5E8C"/>
    <w:rsid w:val="00EF6081"/>
    <w:rsid w:val="00F6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6D6C"/>
  <w15:chartTrackingRefBased/>
  <w15:docId w15:val="{6AB377C7-BE5A-437B-8A6F-C2662EA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D7E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2022-12-15T15:39:00Z</dcterms:created>
  <dcterms:modified xsi:type="dcterms:W3CDTF">2022-12-16T04:00:00Z</dcterms:modified>
</cp:coreProperties>
</file>